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5F1E" w14:textId="4C8DCCE0" w:rsidR="00531B84" w:rsidRPr="003C55B0" w:rsidRDefault="003C55B0">
      <w:pPr>
        <w:rPr>
          <w:b/>
          <w:bCs/>
        </w:rPr>
      </w:pPr>
      <w:r w:rsidRPr="003C55B0">
        <w:rPr>
          <w:b/>
          <w:bCs/>
        </w:rPr>
        <w:t>Eerdere Oekraïne-gerelateerde tentoonstellingen in Nederland e.o.</w:t>
      </w:r>
    </w:p>
    <w:p w14:paraId="1776B758" w14:textId="40646E8E" w:rsidR="003C55B0" w:rsidRDefault="003C55B0"/>
    <w:p w14:paraId="67F21147" w14:textId="547C3ACD" w:rsidR="003C55B0" w:rsidRDefault="003C55B0"/>
    <w:p w14:paraId="19AAB46D" w14:textId="77777777" w:rsidR="003C55B0" w:rsidRPr="003C55B0" w:rsidRDefault="003C55B0" w:rsidP="003C55B0">
      <w:r w:rsidRPr="003C55B0">
        <w:rPr>
          <w:b/>
          <w:bCs/>
        </w:rPr>
        <w:t>Oekraïense kunst </w:t>
      </w:r>
    </w:p>
    <w:p w14:paraId="44D88A25" w14:textId="77777777" w:rsidR="003C55B0" w:rsidRPr="003C55B0" w:rsidRDefault="003C55B0" w:rsidP="003C55B0">
      <w:r w:rsidRPr="003C55B0">
        <w:t>Eindhoven AG</w:t>
      </w:r>
    </w:p>
    <w:p w14:paraId="42389165" w14:textId="1FB6246B" w:rsidR="003C55B0" w:rsidRPr="003C55B0" w:rsidRDefault="003C55B0" w:rsidP="003C55B0">
      <w:r>
        <w:t xml:space="preserve">7 juli </w:t>
      </w:r>
      <w:r w:rsidRPr="003C55B0">
        <w:t>t/m 3 oktober 2022</w:t>
      </w:r>
    </w:p>
    <w:p w14:paraId="0F2EB55F" w14:textId="77777777" w:rsidR="003C55B0" w:rsidRPr="003C55B0" w:rsidRDefault="003C55B0" w:rsidP="003C55B0">
      <w:r w:rsidRPr="003C55B0">
        <w:rPr>
          <w:i/>
          <w:iCs/>
        </w:rPr>
        <w:t xml:space="preserve">Presentatie van werken van gevluchte kunstenaars uit Oekraïne. De meeste stukken konden zij niet meenemen en worden daarom digitaal getoond, alleen van Julia </w:t>
      </w:r>
      <w:proofErr w:type="spellStart"/>
      <w:r w:rsidRPr="003C55B0">
        <w:rPr>
          <w:i/>
          <w:iCs/>
        </w:rPr>
        <w:t>Ilkiv</w:t>
      </w:r>
      <w:proofErr w:type="spellEnd"/>
      <w:r w:rsidRPr="003C55B0">
        <w:rPr>
          <w:i/>
          <w:iCs/>
        </w:rPr>
        <w:t xml:space="preserve"> is werk te zien dat zij sinds haar aankomst in Nederland heeft gemaakt. </w:t>
      </w:r>
    </w:p>
    <w:p w14:paraId="0DF0C3A6" w14:textId="77777777" w:rsidR="003C55B0" w:rsidRPr="003C55B0" w:rsidRDefault="003C55B0" w:rsidP="003C55B0">
      <w:r w:rsidRPr="003C55B0">
        <w:rPr>
          <w:i/>
          <w:iCs/>
        </w:rPr>
        <w:t>Om hen te steunen kunt U hun kunst aanschaffen via </w:t>
      </w:r>
      <w:hyperlink r:id="rId4" w:tgtFrame="_blank" w:history="1">
        <w:r w:rsidRPr="003C55B0">
          <w:rPr>
            <w:rStyle w:val="Hyperlink"/>
            <w:i/>
            <w:iCs/>
          </w:rPr>
          <w:t xml:space="preserve">Make Art </w:t>
        </w:r>
        <w:proofErr w:type="spellStart"/>
        <w:r w:rsidRPr="003C55B0">
          <w:rPr>
            <w:rStyle w:val="Hyperlink"/>
            <w:i/>
            <w:iCs/>
          </w:rPr>
          <w:t>Not</w:t>
        </w:r>
        <w:proofErr w:type="spellEnd"/>
        <w:r w:rsidRPr="003C55B0">
          <w:rPr>
            <w:rStyle w:val="Hyperlink"/>
            <w:i/>
            <w:iCs/>
          </w:rPr>
          <w:t xml:space="preserve"> War</w:t>
        </w:r>
      </w:hyperlink>
      <w:r w:rsidRPr="003C55B0">
        <w:rPr>
          <w:i/>
          <w:iCs/>
        </w:rPr>
        <w:t>. De opbrengst wordt gedeeld tussen de makers en </w:t>
      </w:r>
      <w:hyperlink r:id="rId5" w:tgtFrame="_blank" w:history="1">
        <w:r w:rsidRPr="003C55B0">
          <w:rPr>
            <w:rStyle w:val="Hyperlink"/>
            <w:i/>
            <w:iCs/>
          </w:rPr>
          <w:t>Stichting Vluchteling</w:t>
        </w:r>
      </w:hyperlink>
      <w:r w:rsidRPr="003C55B0">
        <w:rPr>
          <w:i/>
          <w:iCs/>
        </w:rPr>
        <w:t>. </w:t>
      </w:r>
    </w:p>
    <w:p w14:paraId="3ABA4B4B" w14:textId="29B2EE93" w:rsidR="003C55B0" w:rsidRPr="003C55B0" w:rsidRDefault="003C55B0" w:rsidP="003C55B0">
      <w:r w:rsidRPr="003C55B0">
        <w:t>Meer informatie </w:t>
      </w:r>
      <w:hyperlink r:id="rId6" w:tgtFrame="_blank" w:history="1">
        <w:r w:rsidRPr="003C55B0">
          <w:rPr>
            <w:rStyle w:val="Hyperlink"/>
          </w:rPr>
          <w:t>h</w:t>
        </w:r>
        <w:r w:rsidRPr="003C55B0">
          <w:rPr>
            <w:rStyle w:val="Hyperlink"/>
          </w:rPr>
          <w:t>i</w:t>
        </w:r>
        <w:r w:rsidRPr="003C55B0">
          <w:rPr>
            <w:rStyle w:val="Hyperlink"/>
          </w:rPr>
          <w:t>er</w:t>
        </w:r>
      </w:hyperlink>
      <w:r w:rsidRPr="003C55B0">
        <w:t>.</w:t>
      </w:r>
    </w:p>
    <w:p w14:paraId="17E75B08" w14:textId="77777777" w:rsidR="003C55B0" w:rsidRPr="003C55B0" w:rsidRDefault="003C55B0" w:rsidP="003C55B0">
      <w:r w:rsidRPr="003C55B0">
        <w:t> </w:t>
      </w:r>
    </w:p>
    <w:p w14:paraId="3CE8A416" w14:textId="77777777" w:rsidR="003C55B0" w:rsidRDefault="003C55B0"/>
    <w:p w14:paraId="1DF7DE83" w14:textId="77777777" w:rsidR="003C55B0" w:rsidRPr="003C55B0" w:rsidRDefault="003C55B0" w:rsidP="003C55B0">
      <w:pPr>
        <w:rPr>
          <w:lang w:val="en-US"/>
        </w:rPr>
      </w:pPr>
      <w:r w:rsidRPr="003C55B0">
        <w:rPr>
          <w:b/>
          <w:bCs/>
          <w:lang w:val="en-US"/>
        </w:rPr>
        <w:t>Unfolding Landscapes. Landscape and Poetics in Contemporary Ukrainian Art</w:t>
      </w:r>
    </w:p>
    <w:p w14:paraId="49200E19" w14:textId="77777777" w:rsidR="003C55B0" w:rsidRPr="003C55B0" w:rsidRDefault="003C55B0" w:rsidP="003C55B0">
      <w:r w:rsidRPr="003C55B0">
        <w:t>Museum Kunst &amp; Geschiedenis, Jubelpark, Brussel (Be)</w:t>
      </w:r>
    </w:p>
    <w:p w14:paraId="6DC9ABFF" w14:textId="41AE2B73" w:rsidR="003C55B0" w:rsidRPr="003C55B0" w:rsidRDefault="003C55B0" w:rsidP="003C55B0">
      <w:r>
        <w:t xml:space="preserve">20 juli </w:t>
      </w:r>
      <w:r w:rsidRPr="003C55B0">
        <w:t>t/m 18 september 2022</w:t>
      </w:r>
    </w:p>
    <w:p w14:paraId="6CD84A73" w14:textId="77777777" w:rsidR="003C55B0" w:rsidRPr="003C55B0" w:rsidRDefault="003C55B0" w:rsidP="003C55B0">
      <w:r w:rsidRPr="003C55B0">
        <w:rPr>
          <w:i/>
          <w:iCs/>
        </w:rPr>
        <w:t xml:space="preserve">42 Oekraïense kunstenaars vanaf de jaren 60 tonen in hun werken - van schilderkunst, beeldhouwkunst en installatie tot tekenen, etsen, fotografie en videokunst - het landschap, de topografie, de </w:t>
      </w:r>
      <w:proofErr w:type="spellStart"/>
      <w:r w:rsidRPr="003C55B0">
        <w:rPr>
          <w:i/>
          <w:iCs/>
        </w:rPr>
        <w:t>psychogeografie</w:t>
      </w:r>
      <w:proofErr w:type="spellEnd"/>
      <w:r w:rsidRPr="003C55B0">
        <w:rPr>
          <w:i/>
          <w:iCs/>
        </w:rPr>
        <w:t xml:space="preserve"> en de cultuur van hun land. Deze tentoonstelling is letterlijk op de vlucht: nadat zij in maart in Denemarken de deuren sloot, kon zij door de oorlog niet terug in Oekraïne en vond zij tijdelijk onderdak in Brussel. </w:t>
      </w:r>
    </w:p>
    <w:p w14:paraId="47ACAE3F" w14:textId="27DFEC62" w:rsidR="003C55B0" w:rsidRPr="003C55B0" w:rsidRDefault="003C55B0" w:rsidP="003C55B0">
      <w:r w:rsidRPr="003C55B0">
        <w:t>Meer informatie </w:t>
      </w:r>
      <w:hyperlink r:id="rId7" w:tgtFrame="_blank" w:history="1">
        <w:r w:rsidRPr="003C55B0">
          <w:rPr>
            <w:rStyle w:val="Hyperlink"/>
          </w:rPr>
          <w:t>hi</w:t>
        </w:r>
        <w:r w:rsidRPr="003C55B0">
          <w:rPr>
            <w:rStyle w:val="Hyperlink"/>
          </w:rPr>
          <w:t>e</w:t>
        </w:r>
        <w:r w:rsidRPr="003C55B0">
          <w:rPr>
            <w:rStyle w:val="Hyperlink"/>
          </w:rPr>
          <w:t>r</w:t>
        </w:r>
      </w:hyperlink>
      <w:r w:rsidRPr="003C55B0">
        <w:t>. Recensies in </w:t>
      </w:r>
      <w:hyperlink r:id="rId8" w:tgtFrame="_blank" w:history="1">
        <w:r w:rsidRPr="003C55B0">
          <w:rPr>
            <w:rStyle w:val="Hyperlink"/>
          </w:rPr>
          <w:t>EEAS</w:t>
        </w:r>
      </w:hyperlink>
      <w:r w:rsidRPr="003C55B0">
        <w:t> en </w:t>
      </w:r>
      <w:hyperlink r:id="rId9" w:tgtFrame="_blank" w:history="1">
        <w:r w:rsidRPr="003C55B0">
          <w:rPr>
            <w:rStyle w:val="Hyperlink"/>
          </w:rPr>
          <w:t>Klara radio</w:t>
        </w:r>
      </w:hyperlink>
      <w:r w:rsidRPr="003C55B0">
        <w:t>.</w:t>
      </w:r>
    </w:p>
    <w:p w14:paraId="46A58BBD" w14:textId="77777777" w:rsidR="003C55B0" w:rsidRPr="003C55B0" w:rsidRDefault="003C55B0" w:rsidP="003C55B0">
      <w:r w:rsidRPr="003C55B0">
        <w:t> </w:t>
      </w:r>
    </w:p>
    <w:p w14:paraId="6CA8CE4C" w14:textId="77777777" w:rsidR="003C55B0" w:rsidRDefault="003C55B0"/>
    <w:p w14:paraId="57D9CBCB" w14:textId="77777777" w:rsidR="003C55B0" w:rsidRPr="003C55B0" w:rsidRDefault="003C55B0" w:rsidP="003C55B0">
      <w:r w:rsidRPr="003C55B0">
        <w:rPr>
          <w:b/>
          <w:bCs/>
        </w:rPr>
        <w:t>Ontmoeting met Oekraïne. Vier kunstenaars stellen zich voor</w:t>
      </w:r>
    </w:p>
    <w:p w14:paraId="596BFCF1" w14:textId="77777777" w:rsidR="003C55B0" w:rsidRPr="003C55B0" w:rsidRDefault="003C55B0" w:rsidP="003C55B0">
      <w:proofErr w:type="spellStart"/>
      <w:r w:rsidRPr="003C55B0">
        <w:t>Huizer</w:t>
      </w:r>
      <w:proofErr w:type="spellEnd"/>
      <w:r w:rsidRPr="003C55B0">
        <w:t xml:space="preserve"> Museum, Huizen (Noord-Holland)</w:t>
      </w:r>
    </w:p>
    <w:p w14:paraId="1ED38D5C" w14:textId="4FD22655" w:rsidR="003C55B0" w:rsidRPr="003C55B0" w:rsidRDefault="003C55B0" w:rsidP="003C55B0">
      <w:r>
        <w:t xml:space="preserve">16 juli </w:t>
      </w:r>
      <w:r w:rsidRPr="003C55B0">
        <w:t>t/m 17 september 2022 (woensdag t/m zaterdag van 13.30 tot 17.00 uur)</w:t>
      </w:r>
    </w:p>
    <w:p w14:paraId="34E2B3CD" w14:textId="77777777" w:rsidR="003C55B0" w:rsidRPr="003C55B0" w:rsidRDefault="003C55B0" w:rsidP="003C55B0">
      <w:r w:rsidRPr="003C55B0">
        <w:rPr>
          <w:i/>
          <w:iCs/>
        </w:rPr>
        <w:t xml:space="preserve">Schilderijen van </w:t>
      </w:r>
      <w:proofErr w:type="spellStart"/>
      <w:r w:rsidRPr="003C55B0">
        <w:rPr>
          <w:i/>
          <w:iCs/>
        </w:rPr>
        <w:t>Iryna</w:t>
      </w:r>
      <w:proofErr w:type="spellEnd"/>
      <w:r w:rsidRPr="003C55B0">
        <w:rPr>
          <w:i/>
          <w:iCs/>
        </w:rPr>
        <w:t xml:space="preserve"> </w:t>
      </w:r>
      <w:proofErr w:type="spellStart"/>
      <w:r w:rsidRPr="003C55B0">
        <w:rPr>
          <w:i/>
          <w:iCs/>
        </w:rPr>
        <w:t>Kaljoezjna</w:t>
      </w:r>
      <w:proofErr w:type="spellEnd"/>
      <w:r w:rsidRPr="003C55B0">
        <w:rPr>
          <w:i/>
          <w:iCs/>
        </w:rPr>
        <w:t xml:space="preserve">, </w:t>
      </w:r>
      <w:proofErr w:type="spellStart"/>
      <w:r w:rsidRPr="003C55B0">
        <w:rPr>
          <w:i/>
          <w:iCs/>
        </w:rPr>
        <w:t>Tetiana</w:t>
      </w:r>
      <w:proofErr w:type="spellEnd"/>
      <w:r w:rsidRPr="003C55B0">
        <w:rPr>
          <w:i/>
          <w:iCs/>
        </w:rPr>
        <w:t xml:space="preserve"> </w:t>
      </w:r>
      <w:proofErr w:type="spellStart"/>
      <w:r w:rsidRPr="003C55B0">
        <w:rPr>
          <w:i/>
          <w:iCs/>
        </w:rPr>
        <w:t>Albitska-Kostomarova</w:t>
      </w:r>
      <w:proofErr w:type="spellEnd"/>
      <w:r w:rsidRPr="003C55B0">
        <w:rPr>
          <w:i/>
          <w:iCs/>
        </w:rPr>
        <w:t xml:space="preserve"> en Alex </w:t>
      </w:r>
      <w:proofErr w:type="spellStart"/>
      <w:r w:rsidRPr="003C55B0">
        <w:rPr>
          <w:i/>
          <w:iCs/>
        </w:rPr>
        <w:t>Korol</w:t>
      </w:r>
      <w:proofErr w:type="spellEnd"/>
      <w:r w:rsidRPr="003C55B0">
        <w:rPr>
          <w:i/>
          <w:iCs/>
        </w:rPr>
        <w:t xml:space="preserve">, en beeldhouwwerk van Vera </w:t>
      </w:r>
      <w:proofErr w:type="spellStart"/>
      <w:r w:rsidRPr="003C55B0">
        <w:rPr>
          <w:i/>
          <w:iCs/>
        </w:rPr>
        <w:t>Oestyanskaya</w:t>
      </w:r>
      <w:proofErr w:type="spellEnd"/>
      <w:r w:rsidRPr="003C55B0">
        <w:rPr>
          <w:i/>
          <w:iCs/>
        </w:rPr>
        <w:t xml:space="preserve"> - alle vier Oekraïense kunstenaars die dit jaar hun vaderland zijn ontvlucht. De aanvullende fototentoonstelling aangeboden door </w:t>
      </w:r>
      <w:hyperlink r:id="rId10" w:tgtFrame="_blank" w:history="1">
        <w:r w:rsidRPr="003C55B0">
          <w:rPr>
            <w:rStyle w:val="Hyperlink"/>
            <w:i/>
            <w:iCs/>
          </w:rPr>
          <w:t>Stichting Platform Samenwerking Nederland-Oekraïne</w:t>
        </w:r>
      </w:hyperlink>
      <w:r w:rsidRPr="003C55B0">
        <w:rPr>
          <w:i/>
          <w:iCs/>
        </w:rPr>
        <w:t> geeft een beeld van stad en land in Oekraïne tussen 1991 en 2014. </w:t>
      </w:r>
    </w:p>
    <w:p w14:paraId="78188DD8" w14:textId="77777777" w:rsidR="003C55B0" w:rsidRPr="003C55B0" w:rsidRDefault="003C55B0" w:rsidP="003C55B0">
      <w:r w:rsidRPr="003C55B0">
        <w:t>Meer informatie </w:t>
      </w:r>
      <w:hyperlink r:id="rId11" w:tgtFrame="_blank" w:history="1">
        <w:r w:rsidRPr="003C55B0">
          <w:rPr>
            <w:rStyle w:val="Hyperlink"/>
          </w:rPr>
          <w:t>hi</w:t>
        </w:r>
        <w:r w:rsidRPr="003C55B0">
          <w:rPr>
            <w:rStyle w:val="Hyperlink"/>
          </w:rPr>
          <w:t>e</w:t>
        </w:r>
        <w:r w:rsidRPr="003C55B0">
          <w:rPr>
            <w:rStyle w:val="Hyperlink"/>
          </w:rPr>
          <w:t>r</w:t>
        </w:r>
      </w:hyperlink>
      <w:r w:rsidRPr="003C55B0">
        <w:t>. Recensie in </w:t>
      </w:r>
      <w:hyperlink r:id="rId12" w:tgtFrame="_blank" w:history="1">
        <w:r w:rsidRPr="003C55B0">
          <w:rPr>
            <w:rStyle w:val="Hyperlink"/>
          </w:rPr>
          <w:t>Digitale Kunstkrant</w:t>
        </w:r>
      </w:hyperlink>
      <w:r w:rsidRPr="003C55B0">
        <w:t>.</w:t>
      </w:r>
    </w:p>
    <w:p w14:paraId="61069785" w14:textId="77777777" w:rsidR="003C55B0" w:rsidRPr="003C55B0" w:rsidRDefault="003C55B0" w:rsidP="003C55B0">
      <w:r w:rsidRPr="003C55B0">
        <w:t> </w:t>
      </w:r>
    </w:p>
    <w:p w14:paraId="54EFB37D" w14:textId="77777777" w:rsidR="003C55B0" w:rsidRPr="003C55B0" w:rsidRDefault="003C55B0" w:rsidP="003C55B0">
      <w:r w:rsidRPr="003C55B0">
        <w:t> </w:t>
      </w:r>
    </w:p>
    <w:p w14:paraId="5C9A281A" w14:textId="21014D95" w:rsidR="003C55B0" w:rsidRDefault="003C55B0"/>
    <w:p w14:paraId="4A0A0254" w14:textId="271BF730" w:rsidR="003C55B0" w:rsidRPr="003C55B0" w:rsidRDefault="003C55B0">
      <w:pPr>
        <w:rPr>
          <w:i/>
          <w:iCs/>
        </w:rPr>
      </w:pPr>
      <w:r w:rsidRPr="003C55B0">
        <w:rPr>
          <w:i/>
          <w:iCs/>
        </w:rPr>
        <w:t>(Update: 6 oktober 2022)</w:t>
      </w:r>
    </w:p>
    <w:sectPr w:rsidR="003C55B0" w:rsidRPr="003C55B0" w:rsidSect="00584E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B0"/>
    <w:rsid w:val="003C55B0"/>
    <w:rsid w:val="00584E7C"/>
    <w:rsid w:val="00643EA4"/>
    <w:rsid w:val="00A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E9F90"/>
  <w14:defaultImageDpi w14:val="32767"/>
  <w15:chartTrackingRefBased/>
  <w15:docId w15:val="{FF3B736A-D7CF-474F-A79A-E30602F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55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3C55B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5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s.europa.eu/eeas/unfolding-landscapes-art-exhibition_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tandhistory.museum/nl/activity/unfolding-landscapes" TargetMode="External"/><Relationship Id="rId12" Type="http://schemas.openxmlformats.org/officeDocument/2006/relationships/hyperlink" Target="https://www.digitalekunstkrant.nl/2022/09/02/oekraiense-kunstenaars-zorgen-voor-een-goed-gevo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-eindhoven.nl/expositie-juli-tm-sep-2022" TargetMode="External"/><Relationship Id="rId11" Type="http://schemas.openxmlformats.org/officeDocument/2006/relationships/hyperlink" Target="https://www.huizermuseum.nl/in-het-museum/exposities/nu-te-zien" TargetMode="External"/><Relationship Id="rId5" Type="http://schemas.openxmlformats.org/officeDocument/2006/relationships/hyperlink" Target="https://www.vluchteling.nl/waar-we-werken/europa/Oekraine" TargetMode="External"/><Relationship Id="rId10" Type="http://schemas.openxmlformats.org/officeDocument/2006/relationships/hyperlink" Target="https://platform-oekraine.nl/" TargetMode="External"/><Relationship Id="rId4" Type="http://schemas.openxmlformats.org/officeDocument/2006/relationships/hyperlink" Target="https://makeart-notwar.com/" TargetMode="External"/><Relationship Id="rId9" Type="http://schemas.openxmlformats.org/officeDocument/2006/relationships/hyperlink" Target="https://klara.be/luister/select/de-zomer-van-klara/jeroen-laureyns-die-kunstwerken-konden-niet-terug-naar-oekraine-reiz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Kramers</dc:creator>
  <cp:keywords/>
  <dc:description/>
  <cp:lastModifiedBy>Nadya Kramers</cp:lastModifiedBy>
  <cp:revision>1</cp:revision>
  <dcterms:created xsi:type="dcterms:W3CDTF">2022-10-06T21:29:00Z</dcterms:created>
  <dcterms:modified xsi:type="dcterms:W3CDTF">2022-10-06T21:35:00Z</dcterms:modified>
</cp:coreProperties>
</file>